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7D05BC27" w:rsidR="00967748" w:rsidRPr="00CE6C1D" w:rsidRDefault="00783B9B"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rFonts w:ascii="Garamond" w:hAnsi="Garamond"/>
                <w:noProof/>
                <w:spacing w:val="-6"/>
              </w:rPr>
              <w:drawing>
                <wp:anchor distT="0" distB="0" distL="114300" distR="114300" simplePos="0" relativeHeight="251731968" behindDoc="0" locked="0" layoutInCell="1" allowOverlap="1" wp14:anchorId="60101888" wp14:editId="0FC0A327">
                  <wp:simplePos x="0" y="0"/>
                  <wp:positionH relativeFrom="column">
                    <wp:posOffset>-57150</wp:posOffset>
                  </wp:positionH>
                  <wp:positionV relativeFrom="paragraph">
                    <wp:posOffset>121920</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CE17EF" w:rsidRPr="00CE17EF">
              <w:rPr>
                <w:rFonts w:ascii="Garamond" w:hAnsi="Garamond"/>
                <w:noProof/>
                <w:spacing w:val="-6"/>
                <w:sz w:val="36"/>
                <w:szCs w:val="36"/>
                <w:lang w:bidi="fa-IR"/>
              </w:rPr>
              <w:t>Annals of Optimization With Applications</w:t>
            </w:r>
          </w:p>
          <w:p w14:paraId="756A8CDA" w14:textId="3AD46039"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CE17EF" w:rsidRPr="00CE17EF">
              <w:rPr>
                <w:rFonts w:ascii="Garamond" w:eastAsia="Calibri" w:hAnsi="Garamond" w:cs="Adobe Devanagari"/>
                <w:b w:val="0"/>
                <w:bCs/>
                <w:sz w:val="24"/>
                <w:szCs w:val="24"/>
                <w:lang w:bidi="fa-IR"/>
              </w:rPr>
              <w:t>anowa</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6A20F2B1"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CE17EF" w:rsidRPr="00CE17EF">
              <w:rPr>
                <w:rFonts w:ascii="Garamond" w:hAnsi="Garamond"/>
                <w:b/>
                <w:bCs/>
                <w:color w:val="auto"/>
                <w:szCs w:val="22"/>
                <w:lang w:bidi="fa-IR"/>
              </w:rPr>
              <w:t xml:space="preserve">Ann. </w:t>
            </w:r>
            <w:proofErr w:type="spellStart"/>
            <w:r w:rsidR="00CE17EF" w:rsidRPr="00CE17EF">
              <w:rPr>
                <w:rFonts w:ascii="Garamond" w:hAnsi="Garamond"/>
                <w:b/>
                <w:bCs/>
                <w:color w:val="auto"/>
                <w:szCs w:val="22"/>
                <w:lang w:bidi="fa-IR"/>
              </w:rPr>
              <w:t>Optim</w:t>
            </w:r>
            <w:proofErr w:type="spellEnd"/>
            <w:r w:rsidR="00CE17EF" w:rsidRPr="00CE17EF">
              <w:rPr>
                <w:rFonts w:ascii="Garamond" w:hAnsi="Garamond"/>
                <w:b/>
                <w:bCs/>
                <w:color w:val="auto"/>
                <w:szCs w:val="22"/>
                <w:lang w:bidi="fa-IR"/>
              </w:rPr>
              <w:t>. Appl.</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bookmarkStart w:id="0" w:name="_GoBack"/>
            <w:bookmarkEnd w:id="0"/>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783B9B">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783B9B">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783B9B">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29D327F5" w:rsidR="0080155B" w:rsidRPr="0080155B" w:rsidRDefault="0080155B" w:rsidP="00783B9B">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D26A2F">
                    <w:t xml:space="preserve"> </w:t>
                  </w:r>
                  <w:r w:rsidR="00CE17EF" w:rsidRPr="00CE17EF">
                    <w:rPr>
                      <w:rFonts w:ascii="Palatino Linotype" w:hAnsi="Palatino Linotype"/>
                      <w:i/>
                      <w:iCs/>
                    </w:rPr>
                    <w:t>Annals of Optimization With Applications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54084"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r w:rsidR="00FC1F0A"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54085"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1" w:name="_Hlk163727093"/>
      <w:r w:rsidRPr="00BD5755">
        <w:t xml:space="preserve">Copy and paste the following link: </w:t>
      </w:r>
      <w:bookmarkStart w:id="2" w:name="_Hlk163727150"/>
      <w:bookmarkEnd w:id="1"/>
      <w:r w:rsidRPr="00BD5755">
        <w:t>"</w:t>
      </w:r>
      <w:bookmarkEnd w:id="2"/>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Liao, H., &amp; Xu, Z. (2017). Hesitant fuzzy decision making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sensor based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1F35DC">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815D1" w14:textId="77777777" w:rsidR="001B5B0B" w:rsidRPr="00FE73CA" w:rsidRDefault="001B5B0B" w:rsidP="00FA44F9">
      <w:r w:rsidRPr="00FE73CA">
        <w:separator/>
      </w:r>
    </w:p>
  </w:endnote>
  <w:endnote w:type="continuationSeparator" w:id="0">
    <w:p w14:paraId="0660AA67" w14:textId="77777777" w:rsidR="001B5B0B" w:rsidRPr="00FE73CA" w:rsidRDefault="001B5B0B" w:rsidP="00FA44F9">
      <w:r w:rsidRPr="00FE73CA">
        <w:continuationSeparator/>
      </w:r>
    </w:p>
  </w:endnote>
  <w:endnote w:type="continuationNotice" w:id="1">
    <w:p w14:paraId="545713D5" w14:textId="77777777" w:rsidR="001B5B0B" w:rsidRDefault="001B5B0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2B7D78" w14:textId="77777777" w:rsidR="001B5B0B" w:rsidRPr="00FE73CA" w:rsidRDefault="001B5B0B" w:rsidP="00FA44F9">
      <w:pPr>
        <w:bidi w:val="0"/>
      </w:pPr>
      <w:r w:rsidRPr="00FE73CA">
        <w:separator/>
      </w:r>
    </w:p>
  </w:footnote>
  <w:footnote w:type="continuationSeparator" w:id="0">
    <w:p w14:paraId="25FF2353" w14:textId="77777777" w:rsidR="001B5B0B" w:rsidRPr="00FE73CA" w:rsidRDefault="001B5B0B" w:rsidP="00FA44F9">
      <w:r w:rsidRPr="00FE73CA">
        <w:continuationSeparator/>
      </w:r>
    </w:p>
  </w:footnote>
  <w:footnote w:type="continuationNotice" w:id="1">
    <w:p w14:paraId="02C988CE" w14:textId="77777777" w:rsidR="001B5B0B" w:rsidRPr="00FE73CA" w:rsidRDefault="001B5B0B"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1911ACD8"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783B9B">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1B5B0B"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439FED48"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783B9B">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4AC84DF8" w:rsidR="00690F51" w:rsidRPr="00690F51" w:rsidRDefault="001B5B0B" w:rsidP="00CE17EF">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CE17EF" w:rsidRPr="00CE17EF">
      <w:rPr>
        <w:rFonts w:ascii="Garamond" w:eastAsia="Times New Roman" w:hAnsi="Garamond" w:cs="Times New Roman"/>
        <w:b/>
        <w:bCs/>
        <w:color w:val="767171" w:themeColor="background2" w:themeShade="80"/>
        <w:sz w:val="18"/>
        <w:szCs w:val="18"/>
      </w:rPr>
      <w:t>Ann</w:t>
    </w:r>
    <w:proofErr w:type="spellEnd"/>
    <w:r w:rsidR="00CE17EF" w:rsidRPr="00CE17EF">
      <w:rPr>
        <w:rFonts w:ascii="Garamond" w:eastAsia="Times New Roman" w:hAnsi="Garamond" w:cs="Times New Roman"/>
        <w:b/>
        <w:bCs/>
        <w:color w:val="767171" w:themeColor="background2" w:themeShade="80"/>
        <w:sz w:val="18"/>
        <w:szCs w:val="18"/>
      </w:rPr>
      <w:t xml:space="preserve">. </w:t>
    </w:r>
    <w:proofErr w:type="spellStart"/>
    <w:r w:rsidR="00CE17EF" w:rsidRPr="00CE17EF">
      <w:rPr>
        <w:rFonts w:ascii="Garamond" w:eastAsia="Times New Roman" w:hAnsi="Garamond" w:cs="Times New Roman"/>
        <w:b/>
        <w:bCs/>
        <w:color w:val="767171" w:themeColor="background2" w:themeShade="80"/>
        <w:sz w:val="18"/>
        <w:szCs w:val="18"/>
      </w:rPr>
      <w:t>Optim</w:t>
    </w:r>
    <w:proofErr w:type="spellEnd"/>
    <w:r w:rsidR="00CE17EF" w:rsidRPr="00CE17EF">
      <w:rPr>
        <w:rFonts w:ascii="Garamond" w:eastAsia="Times New Roman" w:hAnsi="Garamond" w:cs="Times New Roman"/>
        <w:b/>
        <w:bCs/>
        <w:color w:val="767171" w:themeColor="background2" w:themeShade="80"/>
        <w:sz w:val="18"/>
        <w:szCs w:val="18"/>
      </w:rPr>
      <w:t>. Appl.</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B0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5DC"/>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07D9"/>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3B9B"/>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17EF"/>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6A2F"/>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FF93894E-D125-4158-9488-F9BA0DD36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1500</Words>
  <Characters>8553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2025-08-16T09:25:00Z</dcterms:created>
  <dcterms:modified xsi:type="dcterms:W3CDTF">2025-08-16T09:25:00Z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