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53ACF177" w14:textId="6A57FD09" w:rsidR="004260ED" w:rsidRDefault="00BB3FDC" w:rsidP="004260E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3FDC">
        <w:rPr>
          <w:rFonts w:asciiTheme="majorBidi" w:hAnsiTheme="majorBidi" w:cstheme="majorBidi"/>
          <w:b/>
          <w:bCs/>
          <w:sz w:val="24"/>
          <w:szCs w:val="24"/>
        </w:rPr>
        <w:t xml:space="preserve">Annals of Optimization </w:t>
      </w:r>
      <w:proofErr w:type="gramStart"/>
      <w:r w:rsidRPr="00BB3FDC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gramEnd"/>
      <w:r w:rsidRPr="00BB3FDC">
        <w:rPr>
          <w:rFonts w:asciiTheme="majorBidi" w:hAnsiTheme="majorBidi" w:cstheme="majorBidi"/>
          <w:b/>
          <w:bCs/>
          <w:sz w:val="24"/>
          <w:szCs w:val="24"/>
        </w:rPr>
        <w:t xml:space="preserve"> Applications</w:t>
      </w:r>
      <w:bookmarkStart w:id="0" w:name="_GoBack"/>
      <w:bookmarkEnd w:id="0"/>
    </w:p>
    <w:p w14:paraId="01322169" w14:textId="29238B8A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CA0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96EC4" w14:textId="77777777" w:rsidR="00795DFB" w:rsidRDefault="00795DFB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3EF1157A" w14:textId="77777777" w:rsidR="00795DFB" w:rsidRDefault="00795DFB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9921A" w14:textId="77777777" w:rsidR="00795DFB" w:rsidRDefault="00795DFB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3A23B37A" w14:textId="77777777" w:rsidR="00795DFB" w:rsidRDefault="00795DFB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260ED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95DFB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B3FDC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A0AC7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4500C-9DE2-41CE-8834-793182E2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sh.kazemi</cp:lastModifiedBy>
  <cp:revision>2</cp:revision>
  <cp:lastPrinted>2019-07-09T09:08:00Z</cp:lastPrinted>
  <dcterms:created xsi:type="dcterms:W3CDTF">2025-06-15T10:26:00Z</dcterms:created>
  <dcterms:modified xsi:type="dcterms:W3CDTF">2025-06-15T10:26:00Z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